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2A" w:rsidRPr="00C8132A" w:rsidRDefault="00C8132A" w:rsidP="00C8132A">
      <w:pPr>
        <w:tabs>
          <w:tab w:val="left" w:pos="2415"/>
        </w:tabs>
        <w:spacing w:after="0" w:line="240" w:lineRule="auto"/>
        <w:jc w:val="center"/>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36"/>
          <w:szCs w:val="36"/>
          <w:lang w:eastAsia="ru-RU"/>
        </w:rPr>
        <w:t>БРЯНСКАЯ ОБЛАСТЬ</w:t>
      </w:r>
    </w:p>
    <w:p w:rsidR="00C8132A" w:rsidRPr="00C8132A" w:rsidRDefault="00C8132A" w:rsidP="00C8132A">
      <w:pPr>
        <w:spacing w:after="0" w:line="240" w:lineRule="auto"/>
        <w:jc w:val="center"/>
        <w:rPr>
          <w:rFonts w:ascii="Times New Roman" w:eastAsia="Times New Roman" w:hAnsi="Times New Roman" w:cs="Times New Roman"/>
          <w:sz w:val="40"/>
          <w:szCs w:val="40"/>
          <w:lang w:eastAsia="ru-RU"/>
        </w:rPr>
      </w:pPr>
      <w:r w:rsidRPr="00C8132A">
        <w:rPr>
          <w:rFonts w:ascii="Times New Roman" w:eastAsia="Times New Roman" w:hAnsi="Times New Roman" w:cs="Times New Roman"/>
          <w:sz w:val="40"/>
          <w:szCs w:val="40"/>
          <w:lang w:eastAsia="ru-RU"/>
        </w:rPr>
        <w:t>БРАСОВСКИЙ РАЙОН</w:t>
      </w:r>
    </w:p>
    <w:p w:rsidR="00C8132A" w:rsidRPr="00C8132A" w:rsidRDefault="00C8132A" w:rsidP="00C8132A">
      <w:pPr>
        <w:tabs>
          <w:tab w:val="left" w:pos="2300"/>
        </w:tabs>
        <w:spacing w:after="0" w:line="240" w:lineRule="auto"/>
        <w:jc w:val="center"/>
        <w:rPr>
          <w:rFonts w:ascii="Times New Roman" w:eastAsia="Times New Roman" w:hAnsi="Times New Roman" w:cs="Times New Roman"/>
          <w:b/>
          <w:sz w:val="36"/>
          <w:szCs w:val="36"/>
          <w:lang w:eastAsia="ru-RU"/>
        </w:rPr>
      </w:pPr>
      <w:r w:rsidRPr="00C8132A">
        <w:rPr>
          <w:rFonts w:ascii="Times New Roman" w:eastAsia="Times New Roman" w:hAnsi="Times New Roman" w:cs="Times New Roman"/>
          <w:b/>
          <w:sz w:val="36"/>
          <w:szCs w:val="36"/>
          <w:lang w:eastAsia="ru-RU"/>
        </w:rPr>
        <w:t>ДОБРИКОВСКАЯ СЕЛЬСКАЯ АДМИНИСТРАЦИЯ</w:t>
      </w:r>
    </w:p>
    <w:tbl>
      <w:tblPr>
        <w:tblW w:w="10244" w:type="dxa"/>
        <w:jc w:val="center"/>
        <w:tblBorders>
          <w:top w:val="thinThickThinSmallGap" w:sz="24" w:space="0" w:color="auto"/>
        </w:tblBorders>
        <w:tblLook w:val="0000" w:firstRow="0" w:lastRow="0" w:firstColumn="0" w:lastColumn="0" w:noHBand="0" w:noVBand="0"/>
      </w:tblPr>
      <w:tblGrid>
        <w:gridCol w:w="10244"/>
      </w:tblGrid>
      <w:tr w:rsidR="00C8132A" w:rsidRPr="00C8132A" w:rsidTr="00221BB3">
        <w:trPr>
          <w:trHeight w:val="20"/>
          <w:jc w:val="center"/>
        </w:trPr>
        <w:tc>
          <w:tcPr>
            <w:tcW w:w="10244" w:type="dxa"/>
            <w:tcBorders>
              <w:top w:val="thinThickThinSmallGap" w:sz="24" w:space="0" w:color="auto"/>
              <w:left w:val="nil"/>
              <w:bottom w:val="nil"/>
              <w:right w:val="nil"/>
            </w:tcBorders>
          </w:tcPr>
          <w:p w:rsidR="00C8132A" w:rsidRPr="00C8132A" w:rsidRDefault="00C8132A" w:rsidP="00C8132A">
            <w:pPr>
              <w:tabs>
                <w:tab w:val="left" w:pos="2300"/>
              </w:tabs>
              <w:spacing w:after="0" w:line="254" w:lineRule="auto"/>
              <w:rPr>
                <w:rFonts w:ascii="Times New Roman" w:eastAsia="Times New Roman" w:hAnsi="Times New Roman" w:cs="Times New Roman"/>
                <w:sz w:val="36"/>
                <w:szCs w:val="36"/>
              </w:rPr>
            </w:pPr>
          </w:p>
        </w:tc>
      </w:tr>
    </w:tbl>
    <w:p w:rsidR="00C8132A" w:rsidRPr="00C8132A" w:rsidRDefault="00C8132A" w:rsidP="00C8132A">
      <w:pPr>
        <w:tabs>
          <w:tab w:val="left" w:pos="2300"/>
        </w:tabs>
        <w:spacing w:after="0" w:line="240" w:lineRule="auto"/>
        <w:jc w:val="center"/>
        <w:rPr>
          <w:rFonts w:ascii="Times New Roman" w:eastAsia="Times New Roman" w:hAnsi="Times New Roman" w:cs="Times New Roman"/>
          <w:b/>
          <w:sz w:val="36"/>
          <w:szCs w:val="36"/>
          <w:lang w:eastAsia="ru-RU"/>
        </w:rPr>
      </w:pPr>
      <w:r w:rsidRPr="00C8132A">
        <w:rPr>
          <w:rFonts w:ascii="Times New Roman" w:eastAsia="Times New Roman" w:hAnsi="Times New Roman" w:cs="Times New Roman"/>
          <w:b/>
          <w:sz w:val="36"/>
          <w:szCs w:val="36"/>
          <w:lang w:eastAsia="ru-RU"/>
        </w:rPr>
        <w:t>ПОСТАНОВЛЕНИЕ</w:t>
      </w:r>
    </w:p>
    <w:p w:rsidR="00C8132A" w:rsidRPr="00C8132A" w:rsidRDefault="00C8132A" w:rsidP="00C8132A">
      <w:pPr>
        <w:tabs>
          <w:tab w:val="left" w:pos="2300"/>
        </w:tabs>
        <w:spacing w:after="0" w:line="240" w:lineRule="auto"/>
        <w:jc w:val="center"/>
        <w:rPr>
          <w:rFonts w:ascii="Times New Roman" w:eastAsia="Times New Roman" w:hAnsi="Times New Roman" w:cs="Times New Roman"/>
          <w:b/>
          <w:sz w:val="36"/>
          <w:szCs w:val="36"/>
          <w:lang w:eastAsia="ru-RU"/>
        </w:rPr>
      </w:pPr>
    </w:p>
    <w:p w:rsidR="00C8132A" w:rsidRPr="00C8132A" w:rsidRDefault="00C8132A" w:rsidP="00C8132A">
      <w:pPr>
        <w:tabs>
          <w:tab w:val="left" w:pos="1050"/>
        </w:tabs>
        <w:spacing w:after="0" w:line="240" w:lineRule="auto"/>
        <w:rPr>
          <w:rFonts w:ascii="Times New Roman" w:eastAsia="Times New Roman" w:hAnsi="Times New Roman" w:cs="Times New Roman"/>
          <w:sz w:val="28"/>
          <w:szCs w:val="24"/>
          <w:lang w:eastAsia="ru-RU"/>
        </w:rPr>
      </w:pPr>
      <w:r w:rsidRPr="00C8132A">
        <w:rPr>
          <w:rFonts w:ascii="Times New Roman" w:eastAsia="Times New Roman" w:hAnsi="Times New Roman" w:cs="Times New Roman"/>
          <w:sz w:val="28"/>
          <w:szCs w:val="24"/>
          <w:lang w:eastAsia="ru-RU"/>
        </w:rPr>
        <w:t>от 07 марта 2024 г № 9</w:t>
      </w:r>
    </w:p>
    <w:p w:rsidR="00C8132A" w:rsidRPr="00C8132A" w:rsidRDefault="00C8132A" w:rsidP="00C8132A">
      <w:pPr>
        <w:tabs>
          <w:tab w:val="left" w:pos="1050"/>
        </w:tabs>
        <w:spacing w:after="0" w:line="240" w:lineRule="auto"/>
        <w:rPr>
          <w:rFonts w:ascii="Times New Roman" w:eastAsia="Times New Roman" w:hAnsi="Times New Roman" w:cs="Times New Roman"/>
          <w:sz w:val="28"/>
          <w:szCs w:val="24"/>
          <w:lang w:eastAsia="ru-RU"/>
        </w:rPr>
      </w:pPr>
      <w:r w:rsidRPr="00C8132A">
        <w:rPr>
          <w:rFonts w:ascii="Times New Roman" w:eastAsia="Times New Roman" w:hAnsi="Times New Roman" w:cs="Times New Roman"/>
          <w:sz w:val="28"/>
          <w:szCs w:val="24"/>
          <w:lang w:eastAsia="ru-RU"/>
        </w:rPr>
        <w:t xml:space="preserve">с. </w:t>
      </w:r>
      <w:proofErr w:type="spellStart"/>
      <w:r w:rsidRPr="00C8132A">
        <w:rPr>
          <w:rFonts w:ascii="Times New Roman" w:eastAsia="Times New Roman" w:hAnsi="Times New Roman" w:cs="Times New Roman"/>
          <w:sz w:val="28"/>
          <w:szCs w:val="24"/>
          <w:lang w:eastAsia="ru-RU"/>
        </w:rPr>
        <w:t>Добрик</w:t>
      </w:r>
      <w:proofErr w:type="spellEnd"/>
    </w:p>
    <w:p w:rsidR="00C8132A" w:rsidRPr="00C8132A" w:rsidRDefault="00C8132A" w:rsidP="00C8132A">
      <w:pPr>
        <w:autoSpaceDE w:val="0"/>
        <w:autoSpaceDN w:val="0"/>
        <w:adjustRightInd w:val="0"/>
        <w:spacing w:after="0" w:line="276" w:lineRule="auto"/>
        <w:jc w:val="both"/>
        <w:rPr>
          <w:rFonts w:ascii="Times New Roman" w:eastAsia="Times New Roman" w:hAnsi="Times New Roman" w:cs="Times New Roman"/>
          <w:sz w:val="26"/>
          <w:szCs w:val="26"/>
          <w:lang w:eastAsia="ru-RU"/>
        </w:rPr>
      </w:pPr>
    </w:p>
    <w:p w:rsidR="00C8132A" w:rsidRPr="00C8132A" w:rsidRDefault="00C8132A" w:rsidP="00C8132A">
      <w:pPr>
        <w:autoSpaceDE w:val="0"/>
        <w:autoSpaceDN w:val="0"/>
        <w:adjustRightInd w:val="0"/>
        <w:spacing w:after="0" w:line="240" w:lineRule="auto"/>
        <w:ind w:right="4252"/>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 xml:space="preserve">Об утверждении Положения о представлении гражданами, претендующими на замещение должностей муниципальной службы </w:t>
      </w:r>
      <w:proofErr w:type="spellStart"/>
      <w:r w:rsidRPr="00C8132A">
        <w:rPr>
          <w:rFonts w:ascii="Times New Roman" w:eastAsia="Times New Roman" w:hAnsi="Times New Roman" w:cs="Times New Roman"/>
          <w:sz w:val="28"/>
          <w:szCs w:val="28"/>
          <w:lang w:eastAsia="ru-RU"/>
        </w:rPr>
        <w:t>Добриковской</w:t>
      </w:r>
      <w:proofErr w:type="spellEnd"/>
      <w:r w:rsidRPr="00C8132A">
        <w:rPr>
          <w:rFonts w:ascii="Times New Roman" w:eastAsia="Times New Roman" w:hAnsi="Times New Roman" w:cs="Times New Roman"/>
          <w:sz w:val="28"/>
          <w:szCs w:val="28"/>
          <w:lang w:eastAsia="ru-RU"/>
        </w:rPr>
        <w:t xml:space="preserve"> сельской администрации, и муниципальными служащими </w:t>
      </w:r>
      <w:proofErr w:type="spellStart"/>
      <w:r w:rsidRPr="00C8132A">
        <w:rPr>
          <w:rFonts w:ascii="Times New Roman" w:eastAsia="Times New Roman" w:hAnsi="Times New Roman" w:cs="Times New Roman"/>
          <w:sz w:val="28"/>
          <w:szCs w:val="28"/>
          <w:lang w:eastAsia="ru-RU"/>
        </w:rPr>
        <w:t>Добриковской</w:t>
      </w:r>
      <w:proofErr w:type="spellEnd"/>
      <w:r w:rsidRPr="00C8132A">
        <w:rPr>
          <w:rFonts w:ascii="Times New Roman" w:eastAsia="Times New Roman" w:hAnsi="Times New Roman" w:cs="Times New Roman"/>
          <w:sz w:val="28"/>
          <w:szCs w:val="28"/>
          <w:lang w:eastAsia="ru-RU"/>
        </w:rPr>
        <w:t xml:space="preserve"> сельской администрации сведений о доходах, об имуществе и обязательствах имущественного характера</w:t>
      </w:r>
    </w:p>
    <w:p w:rsidR="00C8132A" w:rsidRPr="00C8132A" w:rsidRDefault="00C8132A" w:rsidP="00C8132A">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C8132A" w:rsidRPr="00C8132A" w:rsidRDefault="00C8132A" w:rsidP="00C813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 xml:space="preserve">В соответствии с Федеральными законами от 25 декабря 2008 года </w:t>
      </w:r>
      <w:hyperlink r:id="rId5" w:history="1">
        <w:r w:rsidRPr="00C8132A">
          <w:rPr>
            <w:rFonts w:ascii="Times New Roman" w:eastAsia="Times New Roman" w:hAnsi="Times New Roman" w:cs="Times New Roman"/>
            <w:sz w:val="28"/>
            <w:szCs w:val="28"/>
            <w:lang w:eastAsia="ru-RU"/>
          </w:rPr>
          <w:t>№ 273-ФЗ</w:t>
        </w:r>
      </w:hyperlink>
      <w:r w:rsidRPr="00C8132A">
        <w:rPr>
          <w:rFonts w:ascii="Times New Roman" w:eastAsia="Times New Roman" w:hAnsi="Times New Roman" w:cs="Times New Roman"/>
          <w:sz w:val="28"/>
          <w:szCs w:val="28"/>
          <w:lang w:eastAsia="ru-RU"/>
        </w:rPr>
        <w:t xml:space="preserve"> «О противодействии коррупции», от 02.03.2007 № 25-ФЗ «О муниципальной службе в Российской Федерации», </w:t>
      </w:r>
      <w:hyperlink r:id="rId6" w:history="1">
        <w:r w:rsidRPr="00C8132A">
          <w:rPr>
            <w:rFonts w:ascii="Times New Roman" w:eastAsia="Times New Roman" w:hAnsi="Times New Roman" w:cs="Times New Roman"/>
            <w:sz w:val="28"/>
            <w:szCs w:val="28"/>
            <w:lang w:eastAsia="ru-RU"/>
          </w:rPr>
          <w:t>Указом</w:t>
        </w:r>
      </w:hyperlink>
      <w:r w:rsidRPr="00C8132A">
        <w:rPr>
          <w:rFonts w:ascii="Times New Roman" w:eastAsia="Times New Roman" w:hAnsi="Times New Roman" w:cs="Times New Roman"/>
          <w:sz w:val="28"/>
          <w:szCs w:val="28"/>
          <w:lang w:eastAsia="ru-RU"/>
        </w:rPr>
        <w:t xml:space="preserve">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губернатора Брянской области от 22 октября 2014 года № 331 «О представлении гражданами, претендующими на замещение должностей государственной гражданской службы Брянской области, и государственными гражданскими служащими Брянской области сведений о доходах, об имуществе и обязательствах имущественного характера» </w:t>
      </w:r>
      <w:proofErr w:type="spellStart"/>
      <w:r w:rsidRPr="00C8132A">
        <w:rPr>
          <w:rFonts w:ascii="Times New Roman" w:eastAsia="Times New Roman" w:hAnsi="Times New Roman" w:cs="Times New Roman"/>
          <w:sz w:val="28"/>
          <w:szCs w:val="28"/>
          <w:lang w:eastAsia="ru-RU"/>
        </w:rPr>
        <w:t>Добриковская</w:t>
      </w:r>
      <w:proofErr w:type="spellEnd"/>
      <w:r w:rsidRPr="00C8132A">
        <w:rPr>
          <w:rFonts w:ascii="Times New Roman" w:eastAsia="Times New Roman" w:hAnsi="Times New Roman" w:cs="Times New Roman"/>
          <w:sz w:val="28"/>
          <w:szCs w:val="28"/>
          <w:lang w:eastAsia="ru-RU"/>
        </w:rPr>
        <w:t xml:space="preserve"> сельская администрация</w:t>
      </w:r>
    </w:p>
    <w:p w:rsidR="00C8132A" w:rsidRPr="00C8132A" w:rsidRDefault="00C8132A" w:rsidP="00C813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ПОСТАНОВЛЯЕТ:</w:t>
      </w:r>
    </w:p>
    <w:p w:rsidR="00C8132A" w:rsidRPr="00C8132A" w:rsidRDefault="00C8132A" w:rsidP="00C8132A">
      <w:pPr>
        <w:tabs>
          <w:tab w:val="left" w:pos="709"/>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 xml:space="preserve">1. Утвердить прилагаемое Положение о представлении гражданами, претендующими на замещение должностей муниципальной службы </w:t>
      </w:r>
      <w:proofErr w:type="spellStart"/>
      <w:r w:rsidRPr="00C8132A">
        <w:rPr>
          <w:rFonts w:ascii="Times New Roman" w:eastAsia="Times New Roman" w:hAnsi="Times New Roman" w:cs="Times New Roman"/>
          <w:sz w:val="28"/>
          <w:szCs w:val="28"/>
          <w:lang w:eastAsia="ru-RU"/>
        </w:rPr>
        <w:t>Добриковской</w:t>
      </w:r>
      <w:proofErr w:type="spellEnd"/>
      <w:r w:rsidRPr="00C8132A">
        <w:rPr>
          <w:rFonts w:ascii="Times New Roman" w:eastAsia="Times New Roman" w:hAnsi="Times New Roman" w:cs="Times New Roman"/>
          <w:sz w:val="28"/>
          <w:szCs w:val="28"/>
          <w:lang w:eastAsia="ru-RU"/>
        </w:rPr>
        <w:t xml:space="preserve"> сельской администрации, и муниципальными служащими </w:t>
      </w:r>
      <w:proofErr w:type="spellStart"/>
      <w:r w:rsidRPr="00C8132A">
        <w:rPr>
          <w:rFonts w:ascii="Times New Roman" w:eastAsia="Times New Roman" w:hAnsi="Times New Roman" w:cs="Times New Roman"/>
          <w:sz w:val="28"/>
          <w:szCs w:val="28"/>
          <w:lang w:eastAsia="ru-RU"/>
        </w:rPr>
        <w:t>Добриковской</w:t>
      </w:r>
      <w:proofErr w:type="spellEnd"/>
      <w:r w:rsidRPr="00C8132A">
        <w:rPr>
          <w:rFonts w:ascii="Times New Roman" w:eastAsia="Times New Roman" w:hAnsi="Times New Roman" w:cs="Times New Roman"/>
          <w:sz w:val="28"/>
          <w:szCs w:val="28"/>
          <w:lang w:eastAsia="ru-RU"/>
        </w:rPr>
        <w:t xml:space="preserve"> сельской администрации сведений о доходах, об имуществе и обязательствах имущественного характера.</w:t>
      </w:r>
    </w:p>
    <w:p w:rsidR="00C8132A" w:rsidRPr="00C8132A" w:rsidRDefault="00C8132A" w:rsidP="00C813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 xml:space="preserve">2. Установить, что муниципальные  служащие, замещающие должности муниципальной службы </w:t>
      </w:r>
      <w:proofErr w:type="spellStart"/>
      <w:r w:rsidRPr="00C8132A">
        <w:rPr>
          <w:rFonts w:ascii="Times New Roman" w:eastAsia="Times New Roman" w:hAnsi="Times New Roman" w:cs="Times New Roman"/>
          <w:sz w:val="28"/>
          <w:szCs w:val="28"/>
          <w:lang w:eastAsia="ru-RU"/>
        </w:rPr>
        <w:t>Добриковской</w:t>
      </w:r>
      <w:proofErr w:type="spellEnd"/>
      <w:r w:rsidRPr="00C8132A">
        <w:rPr>
          <w:rFonts w:ascii="Times New Roman" w:eastAsia="Times New Roman" w:hAnsi="Times New Roman" w:cs="Times New Roman"/>
          <w:sz w:val="28"/>
          <w:szCs w:val="28"/>
          <w:lang w:eastAsia="ru-RU"/>
        </w:rPr>
        <w:t xml:space="preserve"> сельской администрации, сведения о сотрудниках которой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п.1 настоящего постановления </w:t>
      </w:r>
      <w:hyperlink r:id="rId7" w:history="1">
        <w:r w:rsidRPr="00C8132A">
          <w:rPr>
            <w:rFonts w:ascii="Times New Roman" w:eastAsia="Times New Roman" w:hAnsi="Times New Roman" w:cs="Times New Roman"/>
            <w:sz w:val="28"/>
            <w:szCs w:val="28"/>
            <w:lang w:eastAsia="ru-RU"/>
          </w:rPr>
          <w:t>Положением</w:t>
        </w:r>
      </w:hyperlink>
      <w:r w:rsidRPr="00C8132A">
        <w:rPr>
          <w:rFonts w:ascii="Times New Roman" w:eastAsia="Times New Roman" w:hAnsi="Times New Roman" w:cs="Times New Roman"/>
          <w:sz w:val="28"/>
          <w:szCs w:val="28"/>
          <w:lang w:eastAsia="ru-RU"/>
        </w:rPr>
        <w:t xml:space="preserve"> и </w:t>
      </w:r>
      <w:r w:rsidRPr="00C8132A">
        <w:rPr>
          <w:rFonts w:ascii="Times New Roman" w:eastAsia="Times New Roman" w:hAnsi="Times New Roman" w:cs="Times New Roman"/>
          <w:sz w:val="28"/>
          <w:szCs w:val="28"/>
          <w:lang w:eastAsia="ru-RU"/>
        </w:rPr>
        <w:lastRenderedPageBreak/>
        <w:t xml:space="preserve">по утвержденной </w:t>
      </w:r>
      <w:hyperlink r:id="rId8" w:history="1">
        <w:r w:rsidRPr="00C8132A">
          <w:rPr>
            <w:rFonts w:ascii="Times New Roman" w:eastAsia="Times New Roman" w:hAnsi="Times New Roman" w:cs="Times New Roman"/>
            <w:sz w:val="28"/>
            <w:szCs w:val="28"/>
            <w:lang w:eastAsia="ru-RU"/>
          </w:rPr>
          <w:t>форме</w:t>
        </w:r>
      </w:hyperlink>
      <w:r w:rsidRPr="00C8132A">
        <w:rPr>
          <w:rFonts w:ascii="Times New Roman" w:eastAsia="Times New Roman" w:hAnsi="Times New Roman" w:cs="Times New Roman"/>
          <w:sz w:val="28"/>
          <w:szCs w:val="28"/>
          <w:lang w:eastAsia="ru-RU"/>
        </w:rPr>
        <w:t xml:space="preserve"> справки, а также с учетом положений законодательства Российской Федерации о государственной тайне.</w:t>
      </w:r>
    </w:p>
    <w:p w:rsidR="00C8132A" w:rsidRPr="00C8132A" w:rsidRDefault="00C8132A" w:rsidP="00C8132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 xml:space="preserve">3. Признать утратившими силу Постановления </w:t>
      </w:r>
      <w:proofErr w:type="spellStart"/>
      <w:r w:rsidRPr="00C8132A">
        <w:rPr>
          <w:rFonts w:ascii="Times New Roman" w:eastAsia="Times New Roman" w:hAnsi="Times New Roman" w:cs="Times New Roman"/>
          <w:sz w:val="28"/>
          <w:szCs w:val="28"/>
          <w:lang w:eastAsia="ru-RU"/>
        </w:rPr>
        <w:t>Добриковской</w:t>
      </w:r>
      <w:proofErr w:type="spellEnd"/>
      <w:r w:rsidRPr="00C8132A">
        <w:rPr>
          <w:rFonts w:ascii="Times New Roman" w:eastAsia="Times New Roman" w:hAnsi="Times New Roman" w:cs="Times New Roman"/>
          <w:sz w:val="28"/>
          <w:szCs w:val="28"/>
          <w:lang w:eastAsia="ru-RU"/>
        </w:rPr>
        <w:t xml:space="preserve"> сельской администрации:</w:t>
      </w:r>
    </w:p>
    <w:p w:rsidR="00C8132A" w:rsidRPr="00C8132A" w:rsidRDefault="00C8132A" w:rsidP="00C8132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 xml:space="preserve">от 20 марта 2015 г. №13 «Об утверждении Положения о представлении гражданами, претендующими на замещение должностей муниципальной службы и муниципальными служащими </w:t>
      </w:r>
      <w:proofErr w:type="spellStart"/>
      <w:r w:rsidRPr="00C8132A">
        <w:rPr>
          <w:rFonts w:ascii="Times New Roman" w:eastAsia="Times New Roman" w:hAnsi="Times New Roman" w:cs="Times New Roman"/>
          <w:sz w:val="28"/>
          <w:szCs w:val="28"/>
          <w:lang w:eastAsia="ru-RU"/>
        </w:rPr>
        <w:t>Добриковской</w:t>
      </w:r>
      <w:proofErr w:type="spellEnd"/>
      <w:r w:rsidRPr="00C8132A">
        <w:rPr>
          <w:rFonts w:ascii="Times New Roman" w:eastAsia="Times New Roman" w:hAnsi="Times New Roman" w:cs="Times New Roman"/>
          <w:sz w:val="28"/>
          <w:szCs w:val="28"/>
          <w:lang w:eastAsia="ru-RU"/>
        </w:rPr>
        <w:t xml:space="preserve"> сельской администрации сведений о доходах, об имуществе и обязательствах имущественного характера»;</w:t>
      </w:r>
    </w:p>
    <w:p w:rsidR="00C8132A" w:rsidRPr="00C8132A" w:rsidRDefault="00C8132A" w:rsidP="00C813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 xml:space="preserve">        от 07 декабря 2017 г №35 «О внесении изменений в «Положение о представлении гражданами, претендующими на замещение должностей муниципальной службы и муниципальными служащими </w:t>
      </w:r>
      <w:proofErr w:type="spellStart"/>
      <w:r w:rsidRPr="00C8132A">
        <w:rPr>
          <w:rFonts w:ascii="Times New Roman" w:eastAsia="Times New Roman" w:hAnsi="Times New Roman" w:cs="Times New Roman"/>
          <w:sz w:val="28"/>
          <w:szCs w:val="28"/>
          <w:lang w:eastAsia="ru-RU"/>
        </w:rPr>
        <w:t>Добриковской</w:t>
      </w:r>
      <w:proofErr w:type="spellEnd"/>
      <w:r w:rsidRPr="00C8132A">
        <w:rPr>
          <w:rFonts w:ascii="Times New Roman" w:eastAsia="Times New Roman" w:hAnsi="Times New Roman" w:cs="Times New Roman"/>
          <w:sz w:val="28"/>
          <w:szCs w:val="28"/>
          <w:lang w:eastAsia="ru-RU"/>
        </w:rPr>
        <w:t xml:space="preserve"> сельской администрации сведений о доходах, об имуществе и обязательствах имущественного характера»  </w:t>
      </w:r>
    </w:p>
    <w:p w:rsidR="00C8132A" w:rsidRPr="00C8132A" w:rsidRDefault="00C8132A" w:rsidP="00C8132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rPr>
        <w:t xml:space="preserve">от 30 сентября 2022 г. №24 «О внесении изменений и дополнений в Положение о представлении гражданами, претендующими на замещение должностей муниципальной службы и муниципальными служащими </w:t>
      </w:r>
      <w:proofErr w:type="spellStart"/>
      <w:r w:rsidRPr="00C8132A">
        <w:rPr>
          <w:rFonts w:ascii="Times New Roman" w:eastAsia="Times New Roman" w:hAnsi="Times New Roman" w:cs="Times New Roman"/>
          <w:sz w:val="28"/>
          <w:szCs w:val="28"/>
        </w:rPr>
        <w:t>Добриковской</w:t>
      </w:r>
      <w:proofErr w:type="spellEnd"/>
      <w:r w:rsidRPr="00C8132A">
        <w:rPr>
          <w:rFonts w:ascii="Times New Roman" w:eastAsia="Times New Roman" w:hAnsi="Times New Roman" w:cs="Times New Roman"/>
          <w:sz w:val="28"/>
          <w:szCs w:val="28"/>
        </w:rPr>
        <w:t xml:space="preserve"> сельской администрации сведений о доходах, об имуществе и обязательствах имущественного характера».</w:t>
      </w:r>
    </w:p>
    <w:p w:rsidR="00C8132A" w:rsidRPr="00C8132A" w:rsidRDefault="00C8132A" w:rsidP="00C8132A">
      <w:pPr>
        <w:numPr>
          <w:ilvl w:val="0"/>
          <w:numId w:val="1"/>
        </w:numPr>
        <w:tabs>
          <w:tab w:val="left" w:pos="851"/>
        </w:tabs>
        <w:autoSpaceDE w:val="0"/>
        <w:autoSpaceDN w:val="0"/>
        <w:adjustRightInd w:val="0"/>
        <w:spacing w:after="120" w:line="240" w:lineRule="auto"/>
        <w:ind w:firstLine="207"/>
        <w:contextualSpacing/>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 xml:space="preserve">Настоящее постановление вступает в силу с момента подписания и подлежит обнародованию на официальном сайте администрации </w:t>
      </w:r>
      <w:proofErr w:type="spellStart"/>
      <w:r w:rsidRPr="00C8132A">
        <w:rPr>
          <w:rFonts w:ascii="Times New Roman" w:eastAsia="Times New Roman" w:hAnsi="Times New Roman" w:cs="Times New Roman"/>
          <w:sz w:val="28"/>
          <w:szCs w:val="28"/>
          <w:lang w:eastAsia="ru-RU"/>
        </w:rPr>
        <w:t>Брасовского</w:t>
      </w:r>
      <w:proofErr w:type="spellEnd"/>
      <w:r w:rsidRPr="00C8132A">
        <w:rPr>
          <w:rFonts w:ascii="Times New Roman" w:eastAsia="Times New Roman" w:hAnsi="Times New Roman" w:cs="Times New Roman"/>
          <w:sz w:val="28"/>
          <w:szCs w:val="28"/>
          <w:lang w:eastAsia="ru-RU"/>
        </w:rPr>
        <w:t xml:space="preserve"> района в сети «Интернет»: https://brasadmin.org/dobrik.html.</w:t>
      </w:r>
    </w:p>
    <w:p w:rsidR="00C8132A" w:rsidRPr="00C8132A" w:rsidRDefault="00C8132A" w:rsidP="00C8132A">
      <w:pPr>
        <w:numPr>
          <w:ilvl w:val="0"/>
          <w:numId w:val="2"/>
        </w:numPr>
        <w:tabs>
          <w:tab w:val="left" w:pos="993"/>
        </w:tabs>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C8132A" w:rsidRPr="00C8132A" w:rsidRDefault="00C8132A" w:rsidP="00C8132A">
      <w:pPr>
        <w:autoSpaceDE w:val="0"/>
        <w:autoSpaceDN w:val="0"/>
        <w:adjustRightInd w:val="0"/>
        <w:spacing w:after="0" w:line="240" w:lineRule="atLeast"/>
        <w:ind w:left="709"/>
        <w:jc w:val="both"/>
        <w:rPr>
          <w:rFonts w:ascii="Times New Roman" w:eastAsia="Times New Roman" w:hAnsi="Times New Roman" w:cs="Times New Roman"/>
          <w:sz w:val="28"/>
          <w:szCs w:val="28"/>
          <w:lang w:eastAsia="ru-RU"/>
        </w:rPr>
      </w:pPr>
    </w:p>
    <w:p w:rsidR="00C8132A" w:rsidRPr="00C8132A" w:rsidRDefault="00C8132A" w:rsidP="00C8132A">
      <w:pPr>
        <w:autoSpaceDE w:val="0"/>
        <w:autoSpaceDN w:val="0"/>
        <w:adjustRightInd w:val="0"/>
        <w:spacing w:after="0" w:line="240" w:lineRule="atLeast"/>
        <w:ind w:left="709"/>
        <w:jc w:val="both"/>
        <w:rPr>
          <w:rFonts w:ascii="Times New Roman" w:eastAsia="Times New Roman" w:hAnsi="Times New Roman" w:cs="Times New Roman"/>
          <w:sz w:val="28"/>
          <w:szCs w:val="28"/>
          <w:lang w:eastAsia="ru-RU"/>
        </w:rPr>
      </w:pPr>
    </w:p>
    <w:p w:rsidR="00C8132A" w:rsidRPr="00C8132A" w:rsidRDefault="00C8132A" w:rsidP="00C8132A">
      <w:pPr>
        <w:spacing w:after="0" w:line="240" w:lineRule="auto"/>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8"/>
          <w:szCs w:val="28"/>
          <w:lang w:eastAsia="ru-RU"/>
        </w:rPr>
        <w:t xml:space="preserve">Глава сельского поселения                                    </w:t>
      </w:r>
      <w:proofErr w:type="spellStart"/>
      <w:r w:rsidRPr="00C8132A">
        <w:rPr>
          <w:rFonts w:ascii="Times New Roman" w:eastAsia="Times New Roman" w:hAnsi="Times New Roman" w:cs="Times New Roman"/>
          <w:sz w:val="28"/>
          <w:szCs w:val="28"/>
          <w:lang w:eastAsia="ru-RU"/>
        </w:rPr>
        <w:t>А.И.Лазарев</w:t>
      </w:r>
      <w:proofErr w:type="spellEnd"/>
    </w:p>
    <w:p w:rsidR="00C8132A" w:rsidRPr="00C8132A" w:rsidRDefault="00C8132A" w:rsidP="00C8132A">
      <w:pPr>
        <w:widowControl w:val="0"/>
        <w:autoSpaceDE w:val="0"/>
        <w:autoSpaceDN w:val="0"/>
        <w:adjustRightInd w:val="0"/>
        <w:spacing w:after="0" w:line="240" w:lineRule="auto"/>
        <w:jc w:val="center"/>
        <w:rPr>
          <w:rFonts w:ascii="Arial" w:eastAsia="Times New Roman" w:hAnsi="Arial" w:cs="Arial"/>
          <w:sz w:val="27"/>
          <w:szCs w:val="27"/>
          <w:lang w:eastAsia="ru-RU"/>
        </w:rPr>
        <w:sectPr w:rsidR="00C8132A" w:rsidRPr="00C8132A">
          <w:pgSz w:w="11906" w:h="16838"/>
          <w:pgMar w:top="1134" w:right="851" w:bottom="1134" w:left="1531" w:header="0" w:footer="0" w:gutter="0"/>
          <w:cols w:space="720"/>
          <w:titlePg/>
        </w:sectPr>
      </w:pPr>
    </w:p>
    <w:p w:rsidR="00C8132A" w:rsidRPr="00C8132A" w:rsidRDefault="00C8132A" w:rsidP="00C8132A">
      <w:pPr>
        <w:spacing w:after="0" w:line="240" w:lineRule="auto"/>
        <w:ind w:left="5670"/>
        <w:jc w:val="right"/>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lastRenderedPageBreak/>
        <w:t xml:space="preserve">Утверждено </w:t>
      </w:r>
    </w:p>
    <w:p w:rsidR="00C8132A" w:rsidRPr="00C8132A" w:rsidRDefault="00C8132A" w:rsidP="00C8132A">
      <w:pPr>
        <w:spacing w:after="0" w:line="240" w:lineRule="auto"/>
        <w:ind w:left="5670"/>
        <w:jc w:val="right"/>
        <w:rPr>
          <w:rFonts w:ascii="Times New Roman" w:eastAsia="Times New Roman" w:hAnsi="Times New Roman" w:cs="Times New Roman"/>
          <w:color w:val="FF0000"/>
          <w:sz w:val="26"/>
          <w:szCs w:val="26"/>
          <w:lang w:eastAsia="ru-RU"/>
        </w:rPr>
      </w:pPr>
      <w:r w:rsidRPr="00C8132A">
        <w:rPr>
          <w:rFonts w:ascii="Times New Roman" w:eastAsia="Times New Roman" w:hAnsi="Times New Roman" w:cs="Times New Roman"/>
          <w:sz w:val="26"/>
          <w:szCs w:val="26"/>
          <w:lang w:eastAsia="ru-RU"/>
        </w:rPr>
        <w:t xml:space="preserve">Постановлением </w:t>
      </w:r>
      <w:proofErr w:type="spellStart"/>
      <w:r w:rsidRPr="00C8132A">
        <w:rPr>
          <w:rFonts w:ascii="Times New Roman" w:eastAsia="Times New Roman" w:hAnsi="Times New Roman" w:cs="Times New Roman"/>
          <w:sz w:val="26"/>
          <w:szCs w:val="26"/>
          <w:lang w:eastAsia="ru-RU"/>
        </w:rPr>
        <w:t>Добриковской</w:t>
      </w:r>
      <w:proofErr w:type="spellEnd"/>
      <w:r w:rsidRPr="00C8132A">
        <w:rPr>
          <w:rFonts w:ascii="Times New Roman" w:eastAsia="Times New Roman" w:hAnsi="Times New Roman" w:cs="Times New Roman"/>
          <w:sz w:val="26"/>
          <w:szCs w:val="26"/>
          <w:lang w:eastAsia="ru-RU"/>
        </w:rPr>
        <w:t xml:space="preserve"> сельской администрации</w:t>
      </w:r>
      <w:r w:rsidRPr="00C8132A">
        <w:rPr>
          <w:rFonts w:ascii="Times New Roman" w:eastAsia="Times New Roman" w:hAnsi="Times New Roman" w:cs="Times New Roman"/>
          <w:color w:val="FF0000"/>
          <w:sz w:val="26"/>
          <w:szCs w:val="26"/>
          <w:lang w:eastAsia="ru-RU"/>
        </w:rPr>
        <w:t xml:space="preserve"> </w:t>
      </w:r>
    </w:p>
    <w:p w:rsidR="00C8132A" w:rsidRPr="00C8132A" w:rsidRDefault="00C8132A" w:rsidP="00C8132A">
      <w:pPr>
        <w:spacing w:after="0" w:line="240" w:lineRule="auto"/>
        <w:ind w:left="5670"/>
        <w:jc w:val="right"/>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 от 07.03.2024 г. №9</w:t>
      </w:r>
    </w:p>
    <w:p w:rsidR="00C8132A" w:rsidRPr="00C8132A" w:rsidRDefault="00C8132A" w:rsidP="00C8132A">
      <w:pPr>
        <w:spacing w:after="0" w:line="240" w:lineRule="auto"/>
        <w:rPr>
          <w:rFonts w:ascii="Times New Roman" w:eastAsia="Times New Roman" w:hAnsi="Times New Roman" w:cs="Times New Roman"/>
          <w:sz w:val="28"/>
          <w:szCs w:val="28"/>
          <w:lang w:eastAsia="ru-RU"/>
        </w:rPr>
      </w:pPr>
    </w:p>
    <w:p w:rsidR="00C8132A" w:rsidRPr="00C8132A" w:rsidRDefault="00C8132A" w:rsidP="00C813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8132A">
        <w:rPr>
          <w:rFonts w:ascii="Times New Roman" w:eastAsia="Times New Roman" w:hAnsi="Times New Roman" w:cs="Times New Roman"/>
          <w:b/>
          <w:bCs/>
          <w:sz w:val="28"/>
          <w:szCs w:val="28"/>
          <w:lang w:eastAsia="ru-RU"/>
        </w:rPr>
        <w:t>ПОЛОЖЕНИЕ</w:t>
      </w:r>
    </w:p>
    <w:p w:rsidR="00C8132A" w:rsidRPr="00C8132A" w:rsidRDefault="00C8132A" w:rsidP="00C813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8132A">
        <w:rPr>
          <w:rFonts w:ascii="Times New Roman" w:eastAsia="Times New Roman" w:hAnsi="Times New Roman" w:cs="Times New Roman"/>
          <w:b/>
          <w:bCs/>
          <w:sz w:val="28"/>
          <w:szCs w:val="28"/>
          <w:lang w:eastAsia="ru-RU"/>
        </w:rPr>
        <w:t>о представлении гражданами, претендующими</w:t>
      </w:r>
    </w:p>
    <w:p w:rsidR="00C8132A" w:rsidRPr="00C8132A" w:rsidRDefault="00C8132A" w:rsidP="00C813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8132A">
        <w:rPr>
          <w:rFonts w:ascii="Times New Roman" w:eastAsia="Times New Roman" w:hAnsi="Times New Roman" w:cs="Times New Roman"/>
          <w:b/>
          <w:bCs/>
          <w:sz w:val="28"/>
          <w:szCs w:val="28"/>
          <w:lang w:eastAsia="ru-RU"/>
        </w:rPr>
        <w:t xml:space="preserve">на замещение должностей муниципальной службы </w:t>
      </w:r>
      <w:proofErr w:type="spellStart"/>
      <w:r w:rsidRPr="00C8132A">
        <w:rPr>
          <w:rFonts w:ascii="Times New Roman" w:eastAsia="Times New Roman" w:hAnsi="Times New Roman" w:cs="Times New Roman"/>
          <w:b/>
          <w:bCs/>
          <w:sz w:val="28"/>
          <w:szCs w:val="28"/>
          <w:lang w:eastAsia="ru-RU"/>
        </w:rPr>
        <w:t>Добриковской</w:t>
      </w:r>
      <w:proofErr w:type="spellEnd"/>
      <w:r w:rsidRPr="00C8132A">
        <w:rPr>
          <w:rFonts w:ascii="Times New Roman" w:eastAsia="Times New Roman" w:hAnsi="Times New Roman" w:cs="Times New Roman"/>
          <w:b/>
          <w:bCs/>
          <w:sz w:val="28"/>
          <w:szCs w:val="28"/>
          <w:lang w:eastAsia="ru-RU"/>
        </w:rPr>
        <w:t xml:space="preserve"> сельской администрации, и муниципальными служащими </w:t>
      </w:r>
      <w:proofErr w:type="spellStart"/>
      <w:r w:rsidRPr="00C8132A">
        <w:rPr>
          <w:rFonts w:ascii="Times New Roman" w:eastAsia="Times New Roman" w:hAnsi="Times New Roman" w:cs="Times New Roman"/>
          <w:b/>
          <w:bCs/>
          <w:sz w:val="28"/>
          <w:szCs w:val="28"/>
          <w:lang w:eastAsia="ru-RU"/>
        </w:rPr>
        <w:t>Добриковской</w:t>
      </w:r>
      <w:proofErr w:type="spellEnd"/>
      <w:r w:rsidRPr="00C8132A">
        <w:rPr>
          <w:rFonts w:ascii="Times New Roman" w:eastAsia="Times New Roman" w:hAnsi="Times New Roman" w:cs="Times New Roman"/>
          <w:b/>
          <w:bCs/>
          <w:sz w:val="28"/>
          <w:szCs w:val="28"/>
          <w:lang w:eastAsia="ru-RU"/>
        </w:rPr>
        <w:t xml:space="preserve"> сельской администрации сведений о доходах, об имуществе и обязательствах имущественного характера</w:t>
      </w:r>
    </w:p>
    <w:p w:rsidR="00C8132A" w:rsidRPr="00C8132A" w:rsidRDefault="00C8132A" w:rsidP="00C8132A">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C8132A" w:rsidRPr="00C8132A" w:rsidRDefault="00C8132A" w:rsidP="002905EC">
      <w:pPr>
        <w:numPr>
          <w:ilvl w:val="0"/>
          <w:numId w:val="3"/>
        </w:numPr>
        <w:tabs>
          <w:tab w:val="left" w:pos="993"/>
        </w:tabs>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w:t>
      </w:r>
      <w:proofErr w:type="spellStart"/>
      <w:r w:rsidRPr="00C8132A">
        <w:rPr>
          <w:rFonts w:ascii="Times New Roman" w:eastAsia="Times New Roman" w:hAnsi="Times New Roman" w:cs="Times New Roman"/>
          <w:sz w:val="26"/>
          <w:szCs w:val="26"/>
          <w:lang w:eastAsia="ru-RU"/>
        </w:rPr>
        <w:t>Добриковской</w:t>
      </w:r>
      <w:proofErr w:type="spellEnd"/>
      <w:r w:rsidRPr="00C8132A">
        <w:rPr>
          <w:rFonts w:ascii="Times New Roman" w:eastAsia="Times New Roman" w:hAnsi="Times New Roman" w:cs="Times New Roman"/>
          <w:sz w:val="26"/>
          <w:szCs w:val="26"/>
          <w:lang w:eastAsia="ru-RU"/>
        </w:rPr>
        <w:t xml:space="preserve"> сельской администрации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8132A" w:rsidRPr="00C8132A" w:rsidRDefault="00C8132A" w:rsidP="002905EC">
      <w:pPr>
        <w:numPr>
          <w:ilvl w:val="0"/>
          <w:numId w:val="3"/>
        </w:numPr>
        <w:tabs>
          <w:tab w:val="left" w:pos="993"/>
        </w:tabs>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bookmarkStart w:id="0" w:name="Par10"/>
      <w:bookmarkEnd w:id="0"/>
      <w:r w:rsidRPr="00C8132A">
        <w:rPr>
          <w:rFonts w:ascii="Times New Roman" w:eastAsia="Times New Roman" w:hAnsi="Times New Roman" w:cs="Times New Roman"/>
          <w:sz w:val="26"/>
          <w:szCs w:val="26"/>
          <w:lang w:eastAsia="ru-RU"/>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C8132A" w:rsidRPr="00C8132A" w:rsidRDefault="00C8132A" w:rsidP="002905EC">
      <w:pPr>
        <w:numPr>
          <w:ilvl w:val="2"/>
          <w:numId w:val="3"/>
        </w:numPr>
        <w:tabs>
          <w:tab w:val="left" w:pos="993"/>
        </w:tabs>
        <w:autoSpaceDE w:val="0"/>
        <w:autoSpaceDN w:val="0"/>
        <w:adjustRightInd w:val="0"/>
        <w:spacing w:after="180" w:line="240" w:lineRule="auto"/>
        <w:ind w:left="0" w:firstLine="567"/>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на гражданина, претендующего на замещение должности муниципальной службы, предусмотренную Перечнем должностей муниципальной службы при назначении на которые граждане и при замещении которых муниципальные служащие </w:t>
      </w:r>
      <w:proofErr w:type="spellStart"/>
      <w:r w:rsidRPr="00C8132A">
        <w:rPr>
          <w:rFonts w:ascii="Times New Roman" w:eastAsia="Times New Roman" w:hAnsi="Times New Roman" w:cs="Times New Roman"/>
          <w:sz w:val="26"/>
          <w:szCs w:val="26"/>
          <w:lang w:eastAsia="ru-RU"/>
        </w:rPr>
        <w:t>Добриковской</w:t>
      </w:r>
      <w:proofErr w:type="spellEnd"/>
      <w:r w:rsidRPr="00C8132A">
        <w:rPr>
          <w:rFonts w:ascii="Times New Roman" w:eastAsia="Times New Roman" w:hAnsi="Times New Roman" w:cs="Times New Roman"/>
          <w:sz w:val="26"/>
          <w:szCs w:val="26"/>
          <w:lang w:eastAsia="ru-RU"/>
        </w:rPr>
        <w:t xml:space="preserve"> сельской администрации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p>
    <w:p w:rsidR="00C8132A" w:rsidRPr="00C8132A" w:rsidRDefault="00C8132A" w:rsidP="00C8132A">
      <w:pPr>
        <w:numPr>
          <w:ilvl w:val="2"/>
          <w:numId w:val="3"/>
        </w:numPr>
        <w:autoSpaceDE w:val="0"/>
        <w:autoSpaceDN w:val="0"/>
        <w:adjustRightInd w:val="0"/>
        <w:spacing w:after="180" w:line="240" w:lineRule="auto"/>
        <w:ind w:left="0" w:firstLine="567"/>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на муниципального служащего, замещавшего по состоянию на 31 декабря отчетного года должность муниципальной службы, предусмотренную Перечнем;</w:t>
      </w:r>
    </w:p>
    <w:p w:rsidR="00C8132A" w:rsidRPr="00C8132A" w:rsidRDefault="00C8132A" w:rsidP="00C8132A">
      <w:pPr>
        <w:numPr>
          <w:ilvl w:val="2"/>
          <w:numId w:val="3"/>
        </w:numPr>
        <w:autoSpaceDE w:val="0"/>
        <w:autoSpaceDN w:val="0"/>
        <w:adjustRightInd w:val="0"/>
        <w:spacing w:after="180" w:line="240" w:lineRule="auto"/>
        <w:ind w:left="0"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на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C8132A" w:rsidRPr="00C8132A" w:rsidRDefault="00C8132A" w:rsidP="002905EC">
      <w:pPr>
        <w:numPr>
          <w:ilvl w:val="0"/>
          <w:numId w:val="3"/>
        </w:numPr>
        <w:tabs>
          <w:tab w:val="left" w:pos="1134"/>
        </w:tabs>
        <w:autoSpaceDE w:val="0"/>
        <w:autoSpaceDN w:val="0"/>
        <w:adjustRightInd w:val="0"/>
        <w:spacing w:after="180" w:line="240" w:lineRule="auto"/>
        <w:ind w:left="0"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 № 460:</w:t>
      </w:r>
    </w:p>
    <w:p w:rsidR="00C8132A" w:rsidRPr="00C8132A" w:rsidRDefault="00C8132A" w:rsidP="00C8132A">
      <w:pPr>
        <w:numPr>
          <w:ilvl w:val="2"/>
          <w:numId w:val="3"/>
        </w:numPr>
        <w:autoSpaceDE w:val="0"/>
        <w:autoSpaceDN w:val="0"/>
        <w:adjustRightInd w:val="0"/>
        <w:spacing w:after="180" w:line="240" w:lineRule="auto"/>
        <w:ind w:left="0" w:firstLine="851"/>
        <w:jc w:val="both"/>
        <w:rPr>
          <w:rFonts w:ascii="Times New Roman" w:eastAsia="Times New Roman" w:hAnsi="Times New Roman" w:cs="Times New Roman"/>
          <w:sz w:val="26"/>
          <w:szCs w:val="26"/>
          <w:lang w:eastAsia="ru-RU"/>
        </w:rPr>
      </w:pPr>
      <w:bookmarkStart w:id="1" w:name="Par12"/>
      <w:bookmarkEnd w:id="1"/>
      <w:r w:rsidRPr="00C8132A">
        <w:rPr>
          <w:rFonts w:ascii="Times New Roman" w:eastAsia="Times New Roman" w:hAnsi="Times New Roman" w:cs="Times New Roman"/>
          <w:sz w:val="26"/>
          <w:szCs w:val="26"/>
          <w:lang w:eastAsia="ru-RU"/>
        </w:rPr>
        <w:t>гражданами, претендующими на замещение должностей муниципальной службы, предусмотренных Перечнем, указанным в пункте 2 настоящего Положения;</w:t>
      </w:r>
    </w:p>
    <w:p w:rsidR="00C8132A" w:rsidRPr="00C8132A" w:rsidRDefault="00C8132A" w:rsidP="00C8132A">
      <w:pPr>
        <w:numPr>
          <w:ilvl w:val="2"/>
          <w:numId w:val="3"/>
        </w:numPr>
        <w:autoSpaceDE w:val="0"/>
        <w:autoSpaceDN w:val="0"/>
        <w:adjustRightInd w:val="0"/>
        <w:spacing w:after="180" w:line="240" w:lineRule="auto"/>
        <w:ind w:left="0" w:firstLine="851"/>
        <w:jc w:val="both"/>
        <w:rPr>
          <w:rFonts w:ascii="Times New Roman" w:eastAsia="Times New Roman" w:hAnsi="Times New Roman" w:cs="Times New Roman"/>
          <w:sz w:val="26"/>
          <w:szCs w:val="26"/>
          <w:lang w:eastAsia="ru-RU"/>
        </w:rPr>
      </w:pPr>
      <w:bookmarkStart w:id="2" w:name="Par13"/>
      <w:bookmarkEnd w:id="2"/>
      <w:r w:rsidRPr="00C8132A">
        <w:rPr>
          <w:rFonts w:ascii="Times New Roman" w:eastAsia="Times New Roman" w:hAnsi="Times New Roman" w:cs="Times New Roman"/>
          <w:sz w:val="26"/>
          <w:szCs w:val="26"/>
          <w:lang w:eastAsia="ru-RU"/>
        </w:rPr>
        <w:lastRenderedPageBreak/>
        <w:t xml:space="preserve">муниципальными служащими, замещающими должности муниципальной службы, предусмотренные перечнем, указанным в </w:t>
      </w:r>
      <w:hyperlink w:anchor="Par10" w:history="1">
        <w:r w:rsidRPr="00C8132A">
          <w:rPr>
            <w:rFonts w:ascii="Times New Roman" w:eastAsia="Times New Roman" w:hAnsi="Times New Roman" w:cs="Times New Roman"/>
            <w:sz w:val="26"/>
            <w:szCs w:val="26"/>
            <w:lang w:eastAsia="ru-RU"/>
          </w:rPr>
          <w:t>пункте 2</w:t>
        </w:r>
      </w:hyperlink>
      <w:r w:rsidRPr="00C8132A">
        <w:rPr>
          <w:rFonts w:ascii="Times New Roman" w:eastAsia="Times New Roman" w:hAnsi="Times New Roman" w:cs="Times New Roman"/>
          <w:sz w:val="26"/>
          <w:szCs w:val="26"/>
          <w:lang w:eastAsia="ru-RU"/>
        </w:rPr>
        <w:t xml:space="preserve"> настоящего Положения, - ежегодно, не позднее 30 апреля года, следующего за отчетным.</w:t>
      </w:r>
    </w:p>
    <w:p w:rsidR="00C8132A" w:rsidRPr="00C8132A" w:rsidRDefault="00C8132A" w:rsidP="002905EC">
      <w:pPr>
        <w:numPr>
          <w:ilvl w:val="0"/>
          <w:numId w:val="3"/>
        </w:numPr>
        <w:autoSpaceDE w:val="0"/>
        <w:autoSpaceDN w:val="0"/>
        <w:adjustRightInd w:val="0"/>
        <w:spacing w:after="180" w:line="240" w:lineRule="auto"/>
        <w:ind w:left="0" w:firstLine="851"/>
        <w:jc w:val="both"/>
        <w:rPr>
          <w:rFonts w:ascii="Times New Roman" w:eastAsia="Times New Roman" w:hAnsi="Times New Roman" w:cs="Times New Roman"/>
          <w:sz w:val="26"/>
          <w:szCs w:val="26"/>
          <w:lang w:eastAsia="ru-RU"/>
        </w:rPr>
      </w:pPr>
      <w:bookmarkStart w:id="3" w:name="Par14"/>
      <w:bookmarkEnd w:id="3"/>
      <w:r w:rsidRPr="00C8132A">
        <w:rPr>
          <w:rFonts w:ascii="Times New Roman" w:eastAsia="Times New Roman" w:hAnsi="Times New Roman" w:cs="Times New Roman"/>
          <w:sz w:val="26"/>
          <w:szCs w:val="26"/>
          <w:lang w:eastAsia="ru-RU"/>
        </w:rPr>
        <w:t>Гражданин при назначении на должность муниципальной службы представляет:</w:t>
      </w:r>
    </w:p>
    <w:p w:rsidR="00C8132A" w:rsidRPr="00C8132A" w:rsidRDefault="00C8132A" w:rsidP="002905EC">
      <w:pPr>
        <w:numPr>
          <w:ilvl w:val="2"/>
          <w:numId w:val="3"/>
        </w:numPr>
        <w:autoSpaceDE w:val="0"/>
        <w:autoSpaceDN w:val="0"/>
        <w:adjustRightInd w:val="0"/>
        <w:spacing w:after="180" w:line="240" w:lineRule="auto"/>
        <w:ind w:left="0" w:firstLine="851"/>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8132A" w:rsidRPr="00C8132A" w:rsidRDefault="00C8132A" w:rsidP="00C8132A">
      <w:pPr>
        <w:numPr>
          <w:ilvl w:val="2"/>
          <w:numId w:val="3"/>
        </w:numPr>
        <w:autoSpaceDE w:val="0"/>
        <w:autoSpaceDN w:val="0"/>
        <w:adjustRightInd w:val="0"/>
        <w:spacing w:after="180" w:line="240" w:lineRule="auto"/>
        <w:ind w:left="0"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8132A" w:rsidRPr="00C8132A" w:rsidRDefault="00C8132A" w:rsidP="00C8132A">
      <w:pPr>
        <w:numPr>
          <w:ilvl w:val="0"/>
          <w:numId w:val="3"/>
        </w:numPr>
        <w:autoSpaceDE w:val="0"/>
        <w:autoSpaceDN w:val="0"/>
        <w:adjustRightInd w:val="0"/>
        <w:spacing w:after="180" w:line="240" w:lineRule="auto"/>
        <w:ind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Муниципальный служащий представляет ежегодно:</w:t>
      </w:r>
    </w:p>
    <w:p w:rsidR="00C8132A" w:rsidRPr="00C8132A" w:rsidRDefault="00C8132A" w:rsidP="00C8132A">
      <w:pPr>
        <w:numPr>
          <w:ilvl w:val="2"/>
          <w:numId w:val="3"/>
        </w:numPr>
        <w:autoSpaceDE w:val="0"/>
        <w:autoSpaceDN w:val="0"/>
        <w:adjustRightInd w:val="0"/>
        <w:spacing w:after="180" w:line="240" w:lineRule="auto"/>
        <w:ind w:left="0"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8132A" w:rsidRPr="00C8132A" w:rsidRDefault="00C8132A" w:rsidP="002905EC">
      <w:pPr>
        <w:numPr>
          <w:ilvl w:val="2"/>
          <w:numId w:val="3"/>
        </w:numPr>
        <w:autoSpaceDE w:val="0"/>
        <w:autoSpaceDN w:val="0"/>
        <w:adjustRightInd w:val="0"/>
        <w:spacing w:after="180" w:line="240" w:lineRule="auto"/>
        <w:ind w:left="0"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8132A" w:rsidRPr="00C8132A" w:rsidRDefault="00C8132A" w:rsidP="002905EC">
      <w:pPr>
        <w:numPr>
          <w:ilvl w:val="0"/>
          <w:numId w:val="3"/>
        </w:numPr>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bookmarkStart w:id="4" w:name="Par20"/>
      <w:bookmarkEnd w:id="4"/>
      <w:r w:rsidRPr="00C8132A">
        <w:rPr>
          <w:rFonts w:ascii="Times New Roman" w:eastAsia="Times New Roman" w:hAnsi="Times New Roman" w:cs="Times New Roman"/>
          <w:sz w:val="26"/>
          <w:szCs w:val="26"/>
          <w:lang w:eastAsia="ru-RU"/>
        </w:rPr>
        <w:t xml:space="preserve">Муниципальный служащий, замещающий должность муниципальной службы, не включенную в перечень, указанный в </w:t>
      </w:r>
      <w:hyperlink w:anchor="Par10" w:history="1">
        <w:r w:rsidRPr="00C8132A">
          <w:rPr>
            <w:rFonts w:ascii="Times New Roman" w:eastAsia="Times New Roman" w:hAnsi="Times New Roman" w:cs="Times New Roman"/>
            <w:sz w:val="26"/>
            <w:szCs w:val="26"/>
            <w:lang w:eastAsia="ru-RU"/>
          </w:rPr>
          <w:t>пункте 2</w:t>
        </w:r>
      </w:hyperlink>
      <w:r w:rsidRPr="00C8132A">
        <w:rPr>
          <w:rFonts w:ascii="Times New Roman" w:eastAsia="Times New Roman" w:hAnsi="Times New Roman" w:cs="Times New Roman"/>
          <w:sz w:val="26"/>
          <w:szCs w:val="26"/>
          <w:lang w:eastAsia="ru-RU"/>
        </w:rPr>
        <w:t xml:space="preserve"> настоящего Положения, и претендующий на замещение должности муниципальной службы, включенной в этот перечень, представляет указанные сведения в соответствии с </w:t>
      </w:r>
      <w:hyperlink w:anchor="Par10" w:history="1">
        <w:r w:rsidRPr="00C8132A">
          <w:rPr>
            <w:rFonts w:ascii="Times New Roman" w:eastAsia="Times New Roman" w:hAnsi="Times New Roman" w:cs="Times New Roman"/>
            <w:sz w:val="26"/>
            <w:szCs w:val="26"/>
            <w:lang w:eastAsia="ru-RU"/>
          </w:rPr>
          <w:t>пунктом 2</w:t>
        </w:r>
      </w:hyperlink>
      <w:r w:rsidRPr="00C8132A">
        <w:rPr>
          <w:rFonts w:ascii="Times New Roman" w:eastAsia="Times New Roman" w:hAnsi="Times New Roman" w:cs="Times New Roman"/>
          <w:sz w:val="26"/>
          <w:szCs w:val="26"/>
          <w:lang w:eastAsia="ru-RU"/>
        </w:rPr>
        <w:t xml:space="preserve">, </w:t>
      </w:r>
      <w:hyperlink w:anchor="Par12" w:history="1">
        <w:r w:rsidRPr="00C8132A">
          <w:rPr>
            <w:rFonts w:ascii="Times New Roman" w:eastAsia="Times New Roman" w:hAnsi="Times New Roman" w:cs="Times New Roman"/>
            <w:sz w:val="26"/>
            <w:szCs w:val="26"/>
            <w:lang w:eastAsia="ru-RU"/>
          </w:rPr>
          <w:t>подпунктом "а" пункта 3</w:t>
        </w:r>
      </w:hyperlink>
      <w:r w:rsidRPr="00C8132A">
        <w:rPr>
          <w:rFonts w:ascii="Times New Roman" w:eastAsia="Times New Roman" w:hAnsi="Times New Roman" w:cs="Times New Roman"/>
          <w:sz w:val="26"/>
          <w:szCs w:val="26"/>
          <w:lang w:eastAsia="ru-RU"/>
        </w:rPr>
        <w:t xml:space="preserve"> и </w:t>
      </w:r>
      <w:hyperlink w:anchor="Par14" w:history="1">
        <w:r w:rsidRPr="00C8132A">
          <w:rPr>
            <w:rFonts w:ascii="Times New Roman" w:eastAsia="Times New Roman" w:hAnsi="Times New Roman" w:cs="Times New Roman"/>
            <w:sz w:val="26"/>
            <w:szCs w:val="26"/>
            <w:lang w:eastAsia="ru-RU"/>
          </w:rPr>
          <w:t>пунктом 4</w:t>
        </w:r>
      </w:hyperlink>
      <w:r w:rsidRPr="00C8132A">
        <w:rPr>
          <w:rFonts w:ascii="Times New Roman" w:eastAsia="Times New Roman" w:hAnsi="Times New Roman" w:cs="Times New Roman"/>
          <w:sz w:val="26"/>
          <w:szCs w:val="26"/>
          <w:lang w:eastAsia="ru-RU"/>
        </w:rPr>
        <w:t xml:space="preserve"> настоящего Положения.</w:t>
      </w:r>
    </w:p>
    <w:p w:rsidR="00C8132A" w:rsidRPr="00C8132A" w:rsidRDefault="00C8132A" w:rsidP="002905EC">
      <w:pPr>
        <w:numPr>
          <w:ilvl w:val="0"/>
          <w:numId w:val="3"/>
        </w:numPr>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Граждане и муниципальные служащие представляют сведения о доходах, об имуществе и обязательствах имущественного характера </w:t>
      </w:r>
      <w:proofErr w:type="gramStart"/>
      <w:r w:rsidRPr="00C8132A">
        <w:rPr>
          <w:rFonts w:ascii="Times New Roman" w:eastAsia="Times New Roman" w:hAnsi="Times New Roman" w:cs="Times New Roman"/>
          <w:sz w:val="26"/>
          <w:szCs w:val="26"/>
          <w:lang w:eastAsia="ru-RU"/>
        </w:rPr>
        <w:t xml:space="preserve">в  </w:t>
      </w:r>
      <w:proofErr w:type="spellStart"/>
      <w:r w:rsidRPr="00C8132A">
        <w:rPr>
          <w:rFonts w:ascii="Times New Roman" w:eastAsia="Times New Roman" w:hAnsi="Times New Roman" w:cs="Times New Roman"/>
          <w:sz w:val="26"/>
          <w:szCs w:val="26"/>
          <w:lang w:eastAsia="ru-RU"/>
        </w:rPr>
        <w:t>Добриковскую</w:t>
      </w:r>
      <w:proofErr w:type="spellEnd"/>
      <w:proofErr w:type="gramEnd"/>
      <w:r w:rsidRPr="00C8132A">
        <w:rPr>
          <w:rFonts w:ascii="Times New Roman" w:eastAsia="Times New Roman" w:hAnsi="Times New Roman" w:cs="Times New Roman"/>
          <w:sz w:val="26"/>
          <w:szCs w:val="26"/>
          <w:lang w:eastAsia="ru-RU"/>
        </w:rPr>
        <w:t xml:space="preserve"> сельскую администрацию по форме справки, утвержденной Указом Президента Российской Федерации от 23 июня 2014 г. № 460, за исключением граждан, претендующих на </w:t>
      </w:r>
      <w:r w:rsidRPr="00C8132A">
        <w:rPr>
          <w:rFonts w:ascii="Times New Roman" w:eastAsia="Times New Roman" w:hAnsi="Times New Roman" w:cs="Times New Roman"/>
          <w:sz w:val="26"/>
          <w:szCs w:val="26"/>
          <w:lang w:eastAsia="ru-RU"/>
        </w:rPr>
        <w:lastRenderedPageBreak/>
        <w:t>замещение должности Главы местной администрации по контракту, и лица, замещающего указанную должность.</w:t>
      </w:r>
    </w:p>
    <w:p w:rsidR="00C8132A" w:rsidRPr="00C8132A" w:rsidRDefault="00C8132A" w:rsidP="002905EC">
      <w:pPr>
        <w:numPr>
          <w:ilvl w:val="0"/>
          <w:numId w:val="3"/>
        </w:numPr>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Губернатору Брянской области.</w:t>
      </w:r>
    </w:p>
    <w:p w:rsidR="00C8132A" w:rsidRPr="00C8132A" w:rsidRDefault="00C8132A" w:rsidP="002905EC">
      <w:pPr>
        <w:numPr>
          <w:ilvl w:val="0"/>
          <w:numId w:val="3"/>
        </w:numPr>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В случае если гражданин или муниципальный служащий обнаружили, что в представленных ими в </w:t>
      </w:r>
      <w:proofErr w:type="spellStart"/>
      <w:r w:rsidRPr="00C8132A">
        <w:rPr>
          <w:rFonts w:ascii="Times New Roman" w:eastAsia="Times New Roman" w:hAnsi="Times New Roman" w:cs="Times New Roman"/>
          <w:sz w:val="26"/>
          <w:szCs w:val="26"/>
          <w:lang w:eastAsia="ru-RU"/>
        </w:rPr>
        <w:t>Добриковскую</w:t>
      </w:r>
      <w:proofErr w:type="spellEnd"/>
      <w:r w:rsidRPr="00C8132A">
        <w:rPr>
          <w:rFonts w:ascii="Times New Roman" w:eastAsia="Times New Roman" w:hAnsi="Times New Roman" w:cs="Times New Roman"/>
          <w:sz w:val="26"/>
          <w:szCs w:val="26"/>
          <w:lang w:eastAsia="ru-RU"/>
        </w:rPr>
        <w:t xml:space="preserve"> сельскую администрацию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8132A" w:rsidRPr="00C8132A" w:rsidRDefault="00C8132A" w:rsidP="00C8132A">
      <w:pPr>
        <w:autoSpaceDE w:val="0"/>
        <w:autoSpaceDN w:val="0"/>
        <w:adjustRightInd w:val="0"/>
        <w:spacing w:after="180" w:line="240" w:lineRule="auto"/>
        <w:ind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Муниципальный служащий может представить уточненные сведения в течение одного месяца после окончания срока, указанного в </w:t>
      </w:r>
      <w:hyperlink w:anchor="Par13" w:history="1">
        <w:r w:rsidRPr="00C8132A">
          <w:rPr>
            <w:rFonts w:ascii="Times New Roman" w:eastAsia="Times New Roman" w:hAnsi="Times New Roman" w:cs="Times New Roman"/>
            <w:sz w:val="26"/>
            <w:szCs w:val="26"/>
            <w:lang w:eastAsia="ru-RU"/>
          </w:rPr>
          <w:t>подпункте "б"</w:t>
        </w:r>
      </w:hyperlink>
      <w:r w:rsidRPr="00C8132A">
        <w:rPr>
          <w:rFonts w:ascii="Times New Roman" w:eastAsia="Times New Roman" w:hAnsi="Times New Roman" w:cs="Times New Roman"/>
          <w:sz w:val="26"/>
          <w:szCs w:val="26"/>
          <w:lang w:eastAsia="ru-RU"/>
        </w:rPr>
        <w:t xml:space="preserve"> пункта 3 настоящего Положения. </w:t>
      </w:r>
    </w:p>
    <w:p w:rsidR="00C8132A" w:rsidRPr="00C8132A" w:rsidRDefault="00C8132A" w:rsidP="00C8132A">
      <w:pPr>
        <w:autoSpaceDE w:val="0"/>
        <w:autoSpaceDN w:val="0"/>
        <w:adjustRightInd w:val="0"/>
        <w:spacing w:after="180" w:line="240" w:lineRule="auto"/>
        <w:ind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Кандидат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ar12" w:history="1">
        <w:r w:rsidRPr="00C8132A">
          <w:rPr>
            <w:rFonts w:ascii="Times New Roman" w:eastAsia="Times New Roman" w:hAnsi="Times New Roman" w:cs="Times New Roman"/>
            <w:sz w:val="26"/>
            <w:szCs w:val="26"/>
            <w:lang w:eastAsia="ru-RU"/>
          </w:rPr>
          <w:t>подпунктом "а" пункта 3</w:t>
        </w:r>
      </w:hyperlink>
      <w:r w:rsidRPr="00C8132A">
        <w:rPr>
          <w:rFonts w:ascii="Times New Roman" w:eastAsia="Times New Roman" w:hAnsi="Times New Roman" w:cs="Times New Roman"/>
          <w:sz w:val="26"/>
          <w:szCs w:val="26"/>
          <w:lang w:eastAsia="ru-RU"/>
        </w:rPr>
        <w:t xml:space="preserve"> настоящего Положения.</w:t>
      </w:r>
    </w:p>
    <w:p w:rsidR="00C8132A" w:rsidRPr="00C8132A" w:rsidRDefault="00C8132A" w:rsidP="002905EC">
      <w:pPr>
        <w:numPr>
          <w:ilvl w:val="0"/>
          <w:numId w:val="3"/>
        </w:numPr>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w:t>
      </w:r>
      <w:proofErr w:type="spellStart"/>
      <w:r w:rsidRPr="00C8132A">
        <w:rPr>
          <w:rFonts w:ascii="Times New Roman" w:eastAsia="Times New Roman" w:hAnsi="Times New Roman" w:cs="Times New Roman"/>
          <w:sz w:val="26"/>
          <w:szCs w:val="26"/>
          <w:lang w:eastAsia="ru-RU"/>
        </w:rPr>
        <w:t>Добриковской</w:t>
      </w:r>
      <w:proofErr w:type="spellEnd"/>
      <w:r w:rsidRPr="00C8132A">
        <w:rPr>
          <w:rFonts w:ascii="Times New Roman" w:eastAsia="Times New Roman" w:hAnsi="Times New Roman" w:cs="Times New Roman"/>
          <w:sz w:val="26"/>
          <w:szCs w:val="26"/>
          <w:lang w:eastAsia="ru-RU"/>
        </w:rPr>
        <w:t xml:space="preserve"> сельской администрации и урегулированию конфликта интересов.</w:t>
      </w:r>
    </w:p>
    <w:p w:rsidR="00C8132A" w:rsidRPr="00C8132A" w:rsidRDefault="00C8132A" w:rsidP="002905EC">
      <w:pPr>
        <w:numPr>
          <w:ilvl w:val="0"/>
          <w:numId w:val="3"/>
        </w:numPr>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В случае невозможности 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Глава местной администрации не позднее окончания срока, установленного подпунктом "б" пункта 3 настоящего Положения, направляет Губернатору Брянской области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8132A" w:rsidRPr="00C8132A" w:rsidRDefault="00C8132A" w:rsidP="00C8132A">
      <w:pPr>
        <w:autoSpaceDE w:val="0"/>
        <w:autoSpaceDN w:val="0"/>
        <w:adjustRightInd w:val="0"/>
        <w:spacing w:after="180" w:line="240" w:lineRule="auto"/>
        <w:ind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Данное заявление подлежит рассмотрению комиссией администрации Губернатора Брянской области и Правительства Брянской области по соблюдению требований к служебному поведению государственных гражданских служащих Брянской области и урегулированию конфликта интересов в порядке, установленном соответствующим нормативным правовым актом Губернатора Брянской области.</w:t>
      </w:r>
    </w:p>
    <w:p w:rsidR="00C8132A" w:rsidRPr="00C8132A" w:rsidRDefault="00C8132A" w:rsidP="002905EC">
      <w:pPr>
        <w:numPr>
          <w:ilvl w:val="0"/>
          <w:numId w:val="3"/>
        </w:numPr>
        <w:autoSpaceDE w:val="0"/>
        <w:autoSpaceDN w:val="0"/>
        <w:adjustRightInd w:val="0"/>
        <w:spacing w:after="180" w:line="240" w:lineRule="auto"/>
        <w:ind w:left="0" w:firstLine="709"/>
        <w:jc w:val="both"/>
        <w:rPr>
          <w:rFonts w:ascii="Times New Roman" w:eastAsia="Times New Roman" w:hAnsi="Times New Roman" w:cs="Times New Roman"/>
          <w:spacing w:val="-14"/>
          <w:position w:val="2"/>
          <w:sz w:val="28"/>
          <w:szCs w:val="28"/>
          <w:lang w:eastAsia="ru-RU"/>
        </w:rPr>
      </w:pPr>
      <w:r w:rsidRPr="00C8132A">
        <w:rPr>
          <w:rFonts w:ascii="Times New Roman" w:eastAsia="Times New Roman" w:hAnsi="Times New Roman" w:cs="Times New Roman"/>
          <w:spacing w:val="-14"/>
          <w:position w:val="2"/>
          <w:sz w:val="28"/>
          <w:szCs w:val="28"/>
          <w:lang w:eastAsia="ru-RU"/>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федеральным законодательством и законодательством Брянской области, нормативными правовыми актами </w:t>
      </w:r>
      <w:proofErr w:type="spellStart"/>
      <w:r w:rsidRPr="00C8132A">
        <w:rPr>
          <w:rFonts w:ascii="Times New Roman" w:eastAsia="Times New Roman" w:hAnsi="Times New Roman" w:cs="Times New Roman"/>
          <w:spacing w:val="-14"/>
          <w:position w:val="2"/>
          <w:sz w:val="28"/>
          <w:szCs w:val="28"/>
          <w:lang w:eastAsia="ru-RU"/>
        </w:rPr>
        <w:t>Добриковской</w:t>
      </w:r>
      <w:proofErr w:type="spellEnd"/>
      <w:r w:rsidRPr="00C8132A">
        <w:rPr>
          <w:rFonts w:ascii="Times New Roman" w:eastAsia="Times New Roman" w:hAnsi="Times New Roman" w:cs="Times New Roman"/>
          <w:spacing w:val="-14"/>
          <w:position w:val="2"/>
          <w:sz w:val="28"/>
          <w:szCs w:val="28"/>
          <w:lang w:eastAsia="ru-RU"/>
        </w:rPr>
        <w:t xml:space="preserve"> сельской администрации. </w:t>
      </w:r>
    </w:p>
    <w:p w:rsidR="00C8132A" w:rsidRPr="00C8132A" w:rsidRDefault="00C8132A" w:rsidP="002905EC">
      <w:pPr>
        <w:numPr>
          <w:ilvl w:val="0"/>
          <w:numId w:val="3"/>
        </w:numPr>
        <w:autoSpaceDE w:val="0"/>
        <w:autoSpaceDN w:val="0"/>
        <w:adjustRightInd w:val="0"/>
        <w:spacing w:after="180" w:line="240" w:lineRule="auto"/>
        <w:ind w:left="0"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lastRenderedPageBreak/>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или иную охраняемую федеральными законами тайну. </w:t>
      </w:r>
    </w:p>
    <w:p w:rsidR="00C8132A" w:rsidRPr="00C8132A" w:rsidRDefault="00C8132A" w:rsidP="002905EC">
      <w:pPr>
        <w:numPr>
          <w:ilvl w:val="0"/>
          <w:numId w:val="3"/>
        </w:numPr>
        <w:autoSpaceDE w:val="0"/>
        <w:autoSpaceDN w:val="0"/>
        <w:adjustRightInd w:val="0"/>
        <w:spacing w:after="180" w:line="240" w:lineRule="auto"/>
        <w:ind w:left="0" w:firstLine="70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9" w:history="1">
        <w:r w:rsidRPr="00C8132A">
          <w:rPr>
            <w:rFonts w:ascii="Times New Roman" w:eastAsia="Times New Roman" w:hAnsi="Times New Roman" w:cs="Times New Roman"/>
            <w:sz w:val="26"/>
            <w:szCs w:val="26"/>
            <w:lang w:eastAsia="ru-RU"/>
          </w:rPr>
          <w:t>Порядком</w:t>
        </w:r>
      </w:hyperlink>
      <w:r w:rsidRPr="00C8132A">
        <w:rPr>
          <w:rFonts w:ascii="Times New Roman" w:eastAsia="Times New Roman" w:hAnsi="Times New Roman" w:cs="Times New Roman"/>
          <w:sz w:val="26"/>
          <w:szCs w:val="26"/>
          <w:lang w:eastAsia="ru-RU"/>
        </w:rPr>
        <w:t xml:space="preserve">, утверждаемым Постановлением </w:t>
      </w:r>
      <w:proofErr w:type="spellStart"/>
      <w:r w:rsidRPr="00C8132A">
        <w:rPr>
          <w:rFonts w:ascii="Times New Roman" w:eastAsia="Times New Roman" w:hAnsi="Times New Roman" w:cs="Times New Roman"/>
          <w:sz w:val="26"/>
          <w:szCs w:val="26"/>
          <w:lang w:eastAsia="ru-RU"/>
        </w:rPr>
        <w:t>Добриковской</w:t>
      </w:r>
      <w:proofErr w:type="spellEnd"/>
      <w:r w:rsidRPr="00C8132A">
        <w:rPr>
          <w:rFonts w:ascii="Times New Roman" w:eastAsia="Times New Roman" w:hAnsi="Times New Roman" w:cs="Times New Roman"/>
          <w:sz w:val="26"/>
          <w:szCs w:val="26"/>
          <w:lang w:eastAsia="ru-RU"/>
        </w:rPr>
        <w:t xml:space="preserve"> сельской администрации, размещаются на официальном сайте администрации </w:t>
      </w:r>
      <w:proofErr w:type="spellStart"/>
      <w:r w:rsidRPr="00C8132A">
        <w:rPr>
          <w:rFonts w:ascii="Times New Roman" w:eastAsia="Times New Roman" w:hAnsi="Times New Roman" w:cs="Times New Roman"/>
          <w:sz w:val="26"/>
          <w:szCs w:val="26"/>
          <w:lang w:eastAsia="ru-RU"/>
        </w:rPr>
        <w:t>Брасовского</w:t>
      </w:r>
      <w:proofErr w:type="spellEnd"/>
      <w:r w:rsidRPr="00C8132A">
        <w:rPr>
          <w:rFonts w:ascii="Times New Roman" w:eastAsia="Times New Roman" w:hAnsi="Times New Roman" w:cs="Times New Roman"/>
          <w:sz w:val="26"/>
          <w:szCs w:val="26"/>
          <w:lang w:eastAsia="ru-RU"/>
        </w:rPr>
        <w:t xml:space="preserve"> района, а в случае отсутствия этих сведений на официальном сайте администрации - предоставляются общероссийским средствам массовой информации для опубликования по их запросам.</w:t>
      </w:r>
    </w:p>
    <w:p w:rsidR="00C8132A" w:rsidRPr="00C8132A" w:rsidRDefault="00C8132A" w:rsidP="002905EC">
      <w:pPr>
        <w:numPr>
          <w:ilvl w:val="0"/>
          <w:numId w:val="3"/>
        </w:numPr>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8132A" w:rsidRPr="00C8132A" w:rsidRDefault="00C8132A" w:rsidP="002905EC">
      <w:pPr>
        <w:numPr>
          <w:ilvl w:val="0"/>
          <w:numId w:val="3"/>
        </w:numPr>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20" w:history="1">
        <w:r w:rsidRPr="00C8132A">
          <w:rPr>
            <w:rFonts w:ascii="Times New Roman" w:eastAsia="Times New Roman" w:hAnsi="Times New Roman" w:cs="Times New Roman"/>
            <w:sz w:val="26"/>
            <w:szCs w:val="26"/>
            <w:lang w:eastAsia="ru-RU"/>
          </w:rPr>
          <w:t>пункте 6</w:t>
        </w:r>
      </w:hyperlink>
      <w:r w:rsidRPr="00C8132A">
        <w:rPr>
          <w:rFonts w:ascii="Times New Roman" w:eastAsia="Times New Roman" w:hAnsi="Times New Roman" w:cs="Times New Roman"/>
          <w:sz w:val="26"/>
          <w:szCs w:val="26"/>
          <w:lang w:eastAsia="ru-RU"/>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
    <w:p w:rsidR="00C8132A" w:rsidRPr="00C8132A" w:rsidRDefault="00C8132A" w:rsidP="002905EC">
      <w:pPr>
        <w:numPr>
          <w:ilvl w:val="0"/>
          <w:numId w:val="3"/>
        </w:numPr>
        <w:autoSpaceDE w:val="0"/>
        <w:autoSpaceDN w:val="0"/>
        <w:adjustRightInd w:val="0"/>
        <w:spacing w:after="180" w:line="240" w:lineRule="auto"/>
        <w:ind w:left="0" w:firstLine="1069"/>
        <w:jc w:val="both"/>
        <w:rPr>
          <w:rFonts w:ascii="Times New Roman" w:eastAsia="Times New Roman" w:hAnsi="Times New Roman" w:cs="Times New Roman"/>
          <w:sz w:val="26"/>
          <w:szCs w:val="26"/>
          <w:lang w:eastAsia="ru-RU"/>
        </w:rPr>
      </w:pPr>
      <w:r w:rsidRPr="00C8132A">
        <w:rPr>
          <w:rFonts w:ascii="Times New Roman" w:eastAsia="Times New Roman" w:hAnsi="Times New Roman" w:cs="Times New Roman"/>
          <w:sz w:val="26"/>
          <w:szCs w:val="26"/>
          <w:lang w:eastAsia="ru-RU"/>
        </w:rPr>
        <w:t xml:space="preserve">В случае если гражданин или муниципальный служащий, указанный в пункте 6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указанный в </w:t>
      </w:r>
      <w:hyperlink w:anchor="Par10" w:history="1">
        <w:r w:rsidRPr="00C8132A">
          <w:rPr>
            <w:rFonts w:ascii="Times New Roman" w:eastAsia="Times New Roman" w:hAnsi="Times New Roman" w:cs="Times New Roman"/>
            <w:sz w:val="26"/>
            <w:szCs w:val="26"/>
            <w:lang w:eastAsia="ru-RU"/>
          </w:rPr>
          <w:t>пункте 2</w:t>
        </w:r>
      </w:hyperlink>
      <w:r w:rsidRPr="00C8132A">
        <w:rPr>
          <w:rFonts w:ascii="Times New Roman" w:eastAsia="Times New Roman" w:hAnsi="Times New Roman" w:cs="Times New Roman"/>
          <w:sz w:val="26"/>
          <w:szCs w:val="26"/>
          <w:lang w:eastAsia="ru-RU"/>
        </w:rPr>
        <w:t xml:space="preserve"> настоящего Положения, эти справки возвращаются им по их письменному заявлению вместе с другими документами.</w:t>
      </w:r>
    </w:p>
    <w:p w:rsidR="00C8132A" w:rsidRPr="00C8132A" w:rsidRDefault="00C8132A" w:rsidP="002905EC">
      <w:pPr>
        <w:numPr>
          <w:ilvl w:val="0"/>
          <w:numId w:val="3"/>
        </w:numPr>
        <w:tabs>
          <w:tab w:val="left" w:pos="1560"/>
        </w:tabs>
        <w:autoSpaceDE w:val="0"/>
        <w:autoSpaceDN w:val="0"/>
        <w:adjustRightInd w:val="0"/>
        <w:spacing w:after="0" w:line="240" w:lineRule="auto"/>
        <w:ind w:left="0" w:firstLine="1069"/>
        <w:jc w:val="both"/>
        <w:rPr>
          <w:rFonts w:ascii="Times New Roman" w:eastAsia="Times New Roman" w:hAnsi="Times New Roman" w:cs="Times New Roman"/>
          <w:sz w:val="28"/>
          <w:szCs w:val="28"/>
          <w:lang w:eastAsia="ru-RU"/>
        </w:rPr>
      </w:pPr>
      <w:r w:rsidRPr="00C8132A">
        <w:rPr>
          <w:rFonts w:ascii="Times New Roman" w:eastAsia="Times New Roman" w:hAnsi="Times New Roman" w:cs="Times New Roman"/>
          <w:sz w:val="26"/>
          <w:szCs w:val="26"/>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w:t>
      </w:r>
    </w:p>
    <w:p w:rsidR="00C8132A" w:rsidRPr="00C8132A" w:rsidRDefault="00C8132A" w:rsidP="00C8132A">
      <w:pPr>
        <w:tabs>
          <w:tab w:val="left" w:pos="2415"/>
        </w:tabs>
        <w:spacing w:after="0" w:line="240" w:lineRule="auto"/>
        <w:jc w:val="center"/>
        <w:rPr>
          <w:rFonts w:ascii="Times New Roman" w:eastAsia="DengXian" w:hAnsi="Times New Roman" w:cs="Times New Roman"/>
          <w:sz w:val="36"/>
          <w:szCs w:val="36"/>
          <w:lang w:eastAsia="ru-RU"/>
        </w:rPr>
      </w:pPr>
    </w:p>
    <w:p w:rsidR="001656F2" w:rsidRDefault="001656F2">
      <w:bookmarkStart w:id="5" w:name="_GoBack"/>
      <w:bookmarkEnd w:id="5"/>
    </w:p>
    <w:sectPr w:rsidR="001656F2" w:rsidSect="00C8132A">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46D"/>
    <w:multiLevelType w:val="multilevel"/>
    <w:tmpl w:val="0D5E746D"/>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1EF2F87"/>
    <w:multiLevelType w:val="multilevel"/>
    <w:tmpl w:val="11EF2F87"/>
    <w:lvl w:ilvl="0">
      <w:start w:val="4"/>
      <w:numFmt w:val="decimal"/>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 w15:restartNumberingAfterBreak="0">
    <w:nsid w:val="5D722751"/>
    <w:multiLevelType w:val="multilevel"/>
    <w:tmpl w:val="5D722751"/>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2A"/>
    <w:rsid w:val="001656F2"/>
    <w:rsid w:val="002905EC"/>
    <w:rsid w:val="00C81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B4AF2-73B9-41E3-BA76-C1145A09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14B6B4CED17ADB0AFF5CEFC3E88AF45AA3995AB01F8C4271469FB087700DF24FC000C44406C52M9X3G" TargetMode="External"/><Relationship Id="rId3" Type="http://schemas.openxmlformats.org/officeDocument/2006/relationships/settings" Target="settings.xml"/><Relationship Id="rId7" Type="http://schemas.openxmlformats.org/officeDocument/2006/relationships/hyperlink" Target="consultantplus://offline/ref=D4014B6B4CED17ADB0AFF5CEFC3E88AF45AA3997A409F8C4271469FB087700DF24FC000C44406C54M9X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4F97F7A867500AF0BEB06C50A4B077081305D183B12B50562DF179A03C5671C4AC2DAB6FEA2513M1A6G" TargetMode="External"/><Relationship Id="rId11" Type="http://schemas.openxmlformats.org/officeDocument/2006/relationships/theme" Target="theme/theme1.xml"/><Relationship Id="rId5" Type="http://schemas.openxmlformats.org/officeDocument/2006/relationships/hyperlink" Target="consultantplus://offline/ref=1E4F97F7A867500AF0BEB06C50A4B077081203D38FB22B50562DF179A03C5671C4AC2DAB6FEA2411M1A3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E33C94DB80B46C84328C451DA861E75230FC2E361220C27417DE4FDE68AA0CA5C4E26EB260706A5B8B5Ee7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2193</Words>
  <Characters>12501</Characters>
  <Application>Microsoft Office Word</Application>
  <DocSecurity>0</DocSecurity>
  <Lines>104</Lines>
  <Paragraphs>29</Paragraphs>
  <ScaleCrop>false</ScaleCrop>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2024-03-27T07:24:00Z</dcterms:created>
  <dcterms:modified xsi:type="dcterms:W3CDTF">2024-04-10T07:47:00Z</dcterms:modified>
</cp:coreProperties>
</file>